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5566" w14:textId="69B84042" w:rsidR="00E22139" w:rsidRDefault="00E22139" w:rsidP="00D33E0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85525">
        <w:rPr>
          <w:rFonts w:ascii="Arial" w:hAnsi="Arial" w:cs="Arial"/>
          <w:bCs/>
          <w:sz w:val="22"/>
          <w:szCs w:val="22"/>
          <w:u w:val="single"/>
        </w:rPr>
        <w:t>ПРЕСС-РЕЛИЗ</w:t>
      </w:r>
    </w:p>
    <w:p w14:paraId="5C8625C0" w14:textId="77777777" w:rsidR="000A7C6D" w:rsidRPr="000A7C6D" w:rsidRDefault="000A7C6D" w:rsidP="00D33E09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D34235C" w14:textId="77777777" w:rsidR="00BE3541" w:rsidRPr="00D33E09" w:rsidRDefault="00BE3541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46EF46B3" w14:textId="6A8C0C50" w:rsidR="008B553C" w:rsidRDefault="00CC24B3" w:rsidP="00D6304D">
      <w:pPr>
        <w:jc w:val="center"/>
        <w:rPr>
          <w:rFonts w:ascii="Arial" w:hAnsi="Arial" w:cs="Arial"/>
          <w:b/>
          <w:bCs/>
        </w:rPr>
      </w:pPr>
      <w:r w:rsidRPr="00D33E09">
        <w:rPr>
          <w:rFonts w:ascii="Arial" w:hAnsi="Arial" w:cs="Arial"/>
          <w:b/>
          <w:bCs/>
          <w:lang w:val="en-US"/>
        </w:rPr>
        <w:t>ZOOMLION</w:t>
      </w:r>
      <w:r w:rsidR="0048452F">
        <w:rPr>
          <w:rFonts w:ascii="Arial" w:hAnsi="Arial" w:cs="Arial"/>
          <w:b/>
          <w:bCs/>
        </w:rPr>
        <w:t xml:space="preserve"> </w:t>
      </w:r>
      <w:proofErr w:type="spellStart"/>
      <w:r w:rsidR="0048452F" w:rsidRPr="0048452F">
        <w:rPr>
          <w:rFonts w:ascii="Arial" w:hAnsi="Arial" w:cs="Arial"/>
          <w:b/>
          <w:bCs/>
        </w:rPr>
        <w:t>Agriculture</w:t>
      </w:r>
      <w:proofErr w:type="spellEnd"/>
      <w:r w:rsidR="0048452F" w:rsidRPr="0048452F">
        <w:rPr>
          <w:rFonts w:ascii="Arial" w:hAnsi="Arial" w:cs="Arial"/>
          <w:b/>
          <w:bCs/>
        </w:rPr>
        <w:t xml:space="preserve"> </w:t>
      </w:r>
      <w:proofErr w:type="spellStart"/>
      <w:r w:rsidR="0048452F" w:rsidRPr="0048452F">
        <w:rPr>
          <w:rFonts w:ascii="Arial" w:hAnsi="Arial" w:cs="Arial"/>
          <w:b/>
          <w:bCs/>
        </w:rPr>
        <w:t>Machinery</w:t>
      </w:r>
      <w:proofErr w:type="spellEnd"/>
      <w:r w:rsidR="0048452F" w:rsidRPr="0048452F">
        <w:rPr>
          <w:rFonts w:ascii="Arial" w:hAnsi="Arial" w:cs="Arial"/>
          <w:b/>
          <w:bCs/>
        </w:rPr>
        <w:t xml:space="preserve"> </w:t>
      </w:r>
      <w:r w:rsidR="0048452F">
        <w:rPr>
          <w:rFonts w:ascii="Arial" w:hAnsi="Arial" w:cs="Arial"/>
          <w:b/>
          <w:bCs/>
        </w:rPr>
        <w:t>объявил Россию вторым домашним рынком</w:t>
      </w:r>
    </w:p>
    <w:p w14:paraId="0CFDFD96" w14:textId="77777777" w:rsidR="00D6304D" w:rsidRPr="00D6304D" w:rsidRDefault="00D6304D" w:rsidP="00D6304D">
      <w:pPr>
        <w:jc w:val="center"/>
        <w:rPr>
          <w:rFonts w:ascii="Arial" w:hAnsi="Arial" w:cs="Arial"/>
          <w:b/>
          <w:sz w:val="22"/>
          <w:szCs w:val="22"/>
        </w:rPr>
      </w:pPr>
    </w:p>
    <w:p w14:paraId="3341CB7F" w14:textId="49B9D4E2" w:rsidR="00CC24B3" w:rsidRPr="00D33E09" w:rsidRDefault="00A77D4A" w:rsidP="00D33E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 </w:t>
      </w:r>
      <w:r w:rsidR="00D6304D">
        <w:rPr>
          <w:rFonts w:ascii="Arial" w:hAnsi="Arial" w:cs="Arial"/>
          <w:b/>
          <w:sz w:val="22"/>
          <w:szCs w:val="22"/>
        </w:rPr>
        <w:t>октября</w:t>
      </w:r>
      <w:r w:rsidR="008B553C" w:rsidRPr="00D33E09">
        <w:rPr>
          <w:rFonts w:ascii="Arial" w:hAnsi="Arial" w:cs="Arial"/>
          <w:b/>
          <w:sz w:val="22"/>
          <w:szCs w:val="22"/>
        </w:rPr>
        <w:t xml:space="preserve"> 202</w:t>
      </w:r>
      <w:r w:rsidR="00CC24B3" w:rsidRPr="00D33E09">
        <w:rPr>
          <w:rFonts w:ascii="Arial" w:hAnsi="Arial" w:cs="Arial"/>
          <w:b/>
          <w:sz w:val="22"/>
          <w:szCs w:val="22"/>
        </w:rPr>
        <w:t>2</w:t>
      </w:r>
      <w:r w:rsidR="008B553C" w:rsidRPr="00D33E09">
        <w:rPr>
          <w:rFonts w:ascii="Arial" w:hAnsi="Arial" w:cs="Arial"/>
          <w:b/>
          <w:sz w:val="22"/>
          <w:szCs w:val="22"/>
        </w:rPr>
        <w:t xml:space="preserve"> года</w:t>
      </w:r>
      <w:r w:rsidR="0048452F">
        <w:rPr>
          <w:rFonts w:ascii="Arial" w:hAnsi="Arial" w:cs="Arial"/>
          <w:b/>
          <w:sz w:val="22"/>
          <w:szCs w:val="22"/>
        </w:rPr>
        <w:t>.</w:t>
      </w:r>
      <w:r w:rsidR="0048452F" w:rsidRPr="00D33E09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48452F" w:rsidRPr="00D33E09">
        <w:rPr>
          <w:rFonts w:ascii="Arial" w:hAnsi="Arial" w:cs="Arial"/>
          <w:b/>
          <w:sz w:val="22"/>
          <w:szCs w:val="22"/>
        </w:rPr>
        <w:t>–</w:t>
      </w:r>
      <w:r w:rsidR="0048452F">
        <w:rPr>
          <w:rFonts w:ascii="Arial" w:hAnsi="Arial" w:cs="Arial"/>
          <w:b/>
          <w:sz w:val="22"/>
          <w:szCs w:val="22"/>
        </w:rPr>
        <w:t xml:space="preserve"> Руководство завода сельскохозяйственной техники </w:t>
      </w:r>
      <w:proofErr w:type="spellStart"/>
      <w:r w:rsidR="0048452F">
        <w:rPr>
          <w:rFonts w:ascii="Arial" w:hAnsi="Arial" w:cs="Arial"/>
          <w:b/>
          <w:sz w:val="22"/>
          <w:szCs w:val="22"/>
          <w:lang w:val="en-US"/>
        </w:rPr>
        <w:t>Zoomlion</w:t>
      </w:r>
      <w:proofErr w:type="spellEnd"/>
      <w:r w:rsidR="0048452F" w:rsidRPr="0048452F">
        <w:rPr>
          <w:rFonts w:ascii="Arial" w:hAnsi="Arial" w:cs="Arial"/>
          <w:b/>
          <w:sz w:val="22"/>
          <w:szCs w:val="22"/>
        </w:rPr>
        <w:t xml:space="preserve"> </w:t>
      </w:r>
      <w:r w:rsidR="0048452F">
        <w:rPr>
          <w:rFonts w:ascii="Arial" w:hAnsi="Arial" w:cs="Arial"/>
          <w:b/>
          <w:sz w:val="22"/>
          <w:szCs w:val="22"/>
        </w:rPr>
        <w:t>(</w:t>
      </w:r>
      <w:proofErr w:type="spellStart"/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Zoomlion</w:t>
      </w:r>
      <w:proofErr w:type="spellEnd"/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Agriculture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Machinery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Co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 xml:space="preserve">., 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Ltd</w:t>
      </w:r>
      <w:r w:rsidR="00CC24B3" w:rsidRPr="00D33E09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  <w:r w:rsidR="0048452F">
        <w:rPr>
          <w:rFonts w:ascii="Arial" w:hAnsi="Arial" w:cs="Arial"/>
          <w:b/>
          <w:sz w:val="22"/>
          <w:szCs w:val="22"/>
          <w:shd w:val="clear" w:color="auto" w:fill="FFFFFF"/>
        </w:rPr>
        <w:t xml:space="preserve">) в ходе визита в Россию провело аудит региональной дилерской сети и заявило о </w:t>
      </w:r>
      <w:r w:rsidR="00C65538">
        <w:rPr>
          <w:rFonts w:ascii="Arial" w:hAnsi="Arial" w:cs="Arial"/>
          <w:b/>
          <w:sz w:val="22"/>
          <w:szCs w:val="22"/>
          <w:shd w:val="clear" w:color="auto" w:fill="FFFFFF"/>
        </w:rPr>
        <w:t xml:space="preserve">намерении сделать Россию вторым домашним рынком бренда. </w:t>
      </w:r>
    </w:p>
    <w:p w14:paraId="647815FE" w14:textId="7E289224" w:rsidR="002B6DF2" w:rsidRPr="00D33E09" w:rsidRDefault="002B6DF2" w:rsidP="00D33E0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FE5A276" w14:textId="0856911E" w:rsidR="00C65538" w:rsidRDefault="00C65538" w:rsidP="00C655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Визит</w:t>
      </w:r>
      <w:r w:rsidRPr="00C65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руководства</w:t>
      </w:r>
      <w:r w:rsidRPr="00C655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538">
        <w:rPr>
          <w:rFonts w:ascii="Arial" w:hAnsi="Arial" w:cs="Arial"/>
          <w:sz w:val="22"/>
          <w:szCs w:val="22"/>
          <w:lang w:val="en-US"/>
        </w:rPr>
        <w:t>Zoomlion</w:t>
      </w:r>
      <w:proofErr w:type="spellEnd"/>
      <w:r w:rsidRPr="00C65538">
        <w:rPr>
          <w:rFonts w:ascii="Arial" w:hAnsi="Arial" w:cs="Arial"/>
          <w:sz w:val="22"/>
          <w:szCs w:val="22"/>
        </w:rPr>
        <w:t xml:space="preserve"> </w:t>
      </w:r>
      <w:r w:rsidRPr="00C65538">
        <w:rPr>
          <w:rFonts w:ascii="Arial" w:hAnsi="Arial" w:cs="Arial"/>
          <w:sz w:val="22"/>
          <w:szCs w:val="22"/>
          <w:lang w:val="en-US"/>
        </w:rPr>
        <w:t>Agriculture</w:t>
      </w:r>
      <w:r w:rsidRPr="00C65538">
        <w:rPr>
          <w:rFonts w:ascii="Arial" w:hAnsi="Arial" w:cs="Arial"/>
          <w:sz w:val="22"/>
          <w:szCs w:val="22"/>
        </w:rPr>
        <w:t xml:space="preserve"> </w:t>
      </w:r>
      <w:r w:rsidRPr="00C65538">
        <w:rPr>
          <w:rFonts w:ascii="Arial" w:hAnsi="Arial" w:cs="Arial"/>
          <w:sz w:val="22"/>
          <w:szCs w:val="22"/>
          <w:lang w:val="en-US"/>
        </w:rPr>
        <w:t>Machinery</w:t>
      </w:r>
      <w:r w:rsidRPr="00C65538">
        <w:rPr>
          <w:rFonts w:ascii="Arial" w:hAnsi="Arial" w:cs="Arial"/>
          <w:sz w:val="22"/>
          <w:szCs w:val="22"/>
        </w:rPr>
        <w:t xml:space="preserve"> </w:t>
      </w:r>
      <w:r w:rsidRPr="00C65538">
        <w:rPr>
          <w:rFonts w:ascii="Arial" w:hAnsi="Arial" w:cs="Arial"/>
          <w:sz w:val="22"/>
          <w:szCs w:val="22"/>
          <w:lang w:val="en-US"/>
        </w:rPr>
        <w:t>Co</w:t>
      </w:r>
      <w:r w:rsidRPr="00C65538">
        <w:rPr>
          <w:rFonts w:ascii="Arial" w:hAnsi="Arial" w:cs="Arial"/>
          <w:sz w:val="22"/>
          <w:szCs w:val="22"/>
        </w:rPr>
        <w:t xml:space="preserve">., </w:t>
      </w:r>
      <w:r w:rsidRPr="00C65538">
        <w:rPr>
          <w:rFonts w:ascii="Arial" w:hAnsi="Arial" w:cs="Arial"/>
          <w:sz w:val="22"/>
          <w:szCs w:val="22"/>
          <w:lang w:val="en-US"/>
        </w:rPr>
        <w:t>Ltd</w:t>
      </w:r>
      <w:r w:rsidRPr="00C655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состоялся</w:t>
      </w:r>
      <w:r w:rsidRPr="00C65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 w:rsidRPr="00C65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начале октября 2022 года. В ходе встречи с </w:t>
      </w:r>
      <w:proofErr w:type="spellStart"/>
      <w:r w:rsidRPr="00C65538">
        <w:rPr>
          <w:rFonts w:ascii="Arial" w:hAnsi="Arial" w:cs="Arial"/>
          <w:sz w:val="22"/>
          <w:szCs w:val="22"/>
        </w:rPr>
        <w:t>Zoomlion</w:t>
      </w:r>
      <w:proofErr w:type="spellEnd"/>
      <w:r w:rsidRPr="00C65538">
        <w:rPr>
          <w:rFonts w:ascii="Arial" w:hAnsi="Arial" w:cs="Arial"/>
          <w:sz w:val="22"/>
          <w:szCs w:val="22"/>
        </w:rPr>
        <w:t xml:space="preserve"> Heavy Industry </w:t>
      </w:r>
      <w:proofErr w:type="spellStart"/>
      <w:r w:rsidRPr="00C65538">
        <w:rPr>
          <w:rFonts w:ascii="Arial" w:hAnsi="Arial" w:cs="Arial"/>
          <w:sz w:val="22"/>
          <w:szCs w:val="22"/>
        </w:rPr>
        <w:t>Rus</w:t>
      </w:r>
      <w:proofErr w:type="spellEnd"/>
      <w:r>
        <w:rPr>
          <w:rFonts w:ascii="Arial" w:hAnsi="Arial" w:cs="Arial"/>
          <w:sz w:val="22"/>
          <w:szCs w:val="22"/>
        </w:rPr>
        <w:t xml:space="preserve">, официальным российским дистрибьютором, </w:t>
      </w:r>
      <w:r w:rsidRPr="00C65538">
        <w:rPr>
          <w:rFonts w:ascii="Arial" w:hAnsi="Arial" w:cs="Arial"/>
          <w:sz w:val="22"/>
          <w:szCs w:val="22"/>
        </w:rPr>
        <w:t xml:space="preserve">генеральный директор </w:t>
      </w:r>
      <w:proofErr w:type="spellStart"/>
      <w:r w:rsidRPr="00C65538">
        <w:rPr>
          <w:rFonts w:ascii="Arial" w:hAnsi="Arial" w:cs="Arial"/>
          <w:sz w:val="22"/>
          <w:szCs w:val="22"/>
        </w:rPr>
        <w:t>Zoomlion</w:t>
      </w:r>
      <w:proofErr w:type="spellEnd"/>
      <w:r w:rsidRPr="00C65538">
        <w:rPr>
          <w:rFonts w:ascii="Arial" w:hAnsi="Arial" w:cs="Arial"/>
          <w:sz w:val="22"/>
          <w:szCs w:val="22"/>
        </w:rPr>
        <w:t xml:space="preserve"> AG </w:t>
      </w:r>
      <w:proofErr w:type="spellStart"/>
      <w:r w:rsidRPr="00C65538">
        <w:rPr>
          <w:rFonts w:ascii="Arial" w:hAnsi="Arial" w:cs="Arial"/>
          <w:sz w:val="22"/>
          <w:szCs w:val="22"/>
        </w:rPr>
        <w:t>Machinery</w:t>
      </w:r>
      <w:proofErr w:type="spellEnd"/>
      <w:r>
        <w:rPr>
          <w:rFonts w:ascii="Arial" w:hAnsi="Arial" w:cs="Arial"/>
          <w:sz w:val="22"/>
          <w:szCs w:val="22"/>
        </w:rPr>
        <w:t xml:space="preserve"> господин </w:t>
      </w:r>
      <w:r w:rsidRPr="00C65538">
        <w:rPr>
          <w:rFonts w:ascii="Arial" w:hAnsi="Arial" w:cs="Arial"/>
          <w:sz w:val="22"/>
          <w:szCs w:val="22"/>
        </w:rPr>
        <w:t xml:space="preserve">Аллен Джан (Allen </w:t>
      </w:r>
      <w:proofErr w:type="spellStart"/>
      <w:r w:rsidRPr="00C65538">
        <w:rPr>
          <w:rFonts w:ascii="Arial" w:hAnsi="Arial" w:cs="Arial"/>
          <w:sz w:val="22"/>
          <w:szCs w:val="22"/>
        </w:rPr>
        <w:t>Zhang</w:t>
      </w:r>
      <w:proofErr w:type="spellEnd"/>
      <w:r w:rsidRPr="00C6553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сообщил, что бренд рассматривает Россию как ключевой рынок и планирует развивать свое присутствие </w:t>
      </w:r>
      <w:r w:rsidR="00B54C50">
        <w:rPr>
          <w:rFonts w:ascii="Arial" w:hAnsi="Arial" w:cs="Arial"/>
          <w:sz w:val="22"/>
          <w:szCs w:val="22"/>
        </w:rPr>
        <w:t>здесь к</w:t>
      </w:r>
      <w:r>
        <w:rPr>
          <w:rFonts w:ascii="Arial" w:hAnsi="Arial" w:cs="Arial"/>
          <w:sz w:val="22"/>
          <w:szCs w:val="22"/>
        </w:rPr>
        <w:t>ак на втором домашнем рынке.</w:t>
      </w:r>
    </w:p>
    <w:p w14:paraId="124AE47B" w14:textId="5E2C0897" w:rsidR="00C65538" w:rsidRDefault="00C65538" w:rsidP="00C655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7967032" w14:textId="6DCC66C1" w:rsidR="00C65538" w:rsidRPr="00C65538" w:rsidRDefault="00C65538" w:rsidP="00C65538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65538">
        <w:rPr>
          <w:rFonts w:ascii="Arial" w:hAnsi="Arial" w:cs="Arial"/>
          <w:b/>
          <w:bCs/>
          <w:sz w:val="22"/>
          <w:szCs w:val="22"/>
        </w:rPr>
        <w:t>Тянь</w:t>
      </w:r>
      <w:proofErr w:type="spellEnd"/>
      <w:r w:rsidRPr="00C655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65538">
        <w:rPr>
          <w:rFonts w:ascii="Arial" w:hAnsi="Arial" w:cs="Arial"/>
          <w:b/>
          <w:bCs/>
          <w:sz w:val="22"/>
          <w:szCs w:val="22"/>
        </w:rPr>
        <w:t>Пу</w:t>
      </w:r>
      <w:proofErr w:type="spellEnd"/>
      <w:r w:rsidRPr="00C6553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C65538">
        <w:rPr>
          <w:rFonts w:ascii="Arial" w:hAnsi="Arial" w:cs="Arial"/>
          <w:b/>
          <w:bCs/>
          <w:sz w:val="22"/>
          <w:szCs w:val="22"/>
        </w:rPr>
        <w:t>Tian</w:t>
      </w:r>
      <w:proofErr w:type="spellEnd"/>
      <w:r w:rsidRPr="00C655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65538">
        <w:rPr>
          <w:rFonts w:ascii="Arial" w:hAnsi="Arial" w:cs="Arial"/>
          <w:b/>
          <w:bCs/>
          <w:sz w:val="22"/>
          <w:szCs w:val="22"/>
        </w:rPr>
        <w:t>Pu</w:t>
      </w:r>
      <w:proofErr w:type="spellEnd"/>
      <w:r w:rsidRPr="00C65538">
        <w:rPr>
          <w:rFonts w:ascii="Arial" w:hAnsi="Arial" w:cs="Arial"/>
          <w:b/>
          <w:bCs/>
          <w:sz w:val="22"/>
          <w:szCs w:val="22"/>
        </w:rPr>
        <w:t xml:space="preserve">), региональный директор </w:t>
      </w:r>
      <w:proofErr w:type="spellStart"/>
      <w:r w:rsidRPr="00C65538">
        <w:rPr>
          <w:rFonts w:ascii="Arial" w:hAnsi="Arial" w:cs="Arial"/>
          <w:b/>
          <w:bCs/>
          <w:sz w:val="22"/>
          <w:szCs w:val="22"/>
        </w:rPr>
        <w:t>Zoomlion</w:t>
      </w:r>
      <w:proofErr w:type="spellEnd"/>
      <w:r w:rsidRPr="00C65538">
        <w:rPr>
          <w:rFonts w:ascii="Arial" w:hAnsi="Arial" w:cs="Arial"/>
          <w:b/>
          <w:bCs/>
          <w:sz w:val="22"/>
          <w:szCs w:val="22"/>
        </w:rPr>
        <w:t xml:space="preserve"> AG </w:t>
      </w:r>
      <w:proofErr w:type="spellStart"/>
      <w:r w:rsidRPr="00C65538">
        <w:rPr>
          <w:rFonts w:ascii="Arial" w:hAnsi="Arial" w:cs="Arial"/>
          <w:b/>
          <w:bCs/>
          <w:sz w:val="22"/>
          <w:szCs w:val="22"/>
        </w:rPr>
        <w:t>Machinery</w:t>
      </w:r>
      <w:proofErr w:type="spellEnd"/>
      <w:r w:rsidRPr="00C65538">
        <w:rPr>
          <w:rFonts w:ascii="Arial" w:hAnsi="Arial" w:cs="Arial"/>
          <w:b/>
          <w:bCs/>
          <w:sz w:val="22"/>
          <w:szCs w:val="22"/>
        </w:rPr>
        <w:t xml:space="preserve"> по России и СНГ:</w:t>
      </w:r>
    </w:p>
    <w:p w14:paraId="7B18445E" w14:textId="77777777" w:rsidR="00C65538" w:rsidRDefault="00C65538" w:rsidP="00C655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2D2AD51F" w14:textId="2D0943D7" w:rsidR="00C65538" w:rsidRDefault="00C65538" w:rsidP="00C6553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33E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Мы видим большой потенциал развития на российском рынке: техника, которую мы начали поставлять сюда в прошлом году, имеет большой успех у российских агропредприятий.</w:t>
      </w:r>
      <w:r w:rsidR="00F97F8C">
        <w:rPr>
          <w:rFonts w:ascii="Arial" w:hAnsi="Arial" w:cs="Arial"/>
          <w:sz w:val="22"/>
          <w:szCs w:val="22"/>
        </w:rPr>
        <w:t xml:space="preserve"> Благодаря четкой работе официального российского дистрибьютора и выстроенной дилерской сети мы поставили 500 тракторов, не считая тех машин, которые сейчас на пути в Россию. Доверие фермеров обусловлено целым комплексом составляющих: нашей способностью обеспечить качественный сервис, покрытием </w:t>
      </w:r>
      <w:r w:rsidR="00B54C50">
        <w:rPr>
          <w:rFonts w:ascii="Arial" w:hAnsi="Arial" w:cs="Arial"/>
          <w:sz w:val="22"/>
          <w:szCs w:val="22"/>
        </w:rPr>
        <w:t>большинства</w:t>
      </w:r>
      <w:r w:rsidR="00F97F8C">
        <w:rPr>
          <w:rFonts w:ascii="Arial" w:hAnsi="Arial" w:cs="Arial"/>
          <w:sz w:val="22"/>
          <w:szCs w:val="22"/>
        </w:rPr>
        <w:t xml:space="preserve"> сельскохозяйственных регионов, наличием запасных частей и многим другим. Мы чутко относимся к запросам потребителей, адаптируем ныне представленные модели, работаем над расширением и усилением дилерской сети, готовим к выходу трактор мощностью 260 л.</w:t>
      </w:r>
      <w:r w:rsidR="00B350FF">
        <w:rPr>
          <w:rFonts w:ascii="Arial" w:hAnsi="Arial" w:cs="Arial"/>
          <w:sz w:val="22"/>
          <w:szCs w:val="22"/>
        </w:rPr>
        <w:t xml:space="preserve"> </w:t>
      </w:r>
      <w:r w:rsidR="00F97F8C">
        <w:rPr>
          <w:rFonts w:ascii="Arial" w:hAnsi="Arial" w:cs="Arial"/>
          <w:sz w:val="22"/>
          <w:szCs w:val="22"/>
        </w:rPr>
        <w:t xml:space="preserve">с. и сейчас совместно с </w:t>
      </w:r>
      <w:r w:rsidR="00A77D4A">
        <w:rPr>
          <w:rFonts w:ascii="Arial" w:hAnsi="Arial" w:cs="Arial"/>
          <w:sz w:val="22"/>
          <w:szCs w:val="22"/>
        </w:rPr>
        <w:t xml:space="preserve">Европейским и Американским исследовательскими центрами </w:t>
      </w:r>
      <w:r w:rsidR="00F97F8C">
        <w:rPr>
          <w:rFonts w:ascii="Arial" w:hAnsi="Arial" w:cs="Arial"/>
          <w:sz w:val="22"/>
          <w:szCs w:val="22"/>
        </w:rPr>
        <w:t>разрабатываем машину в сегменте мощности 300-400 л.</w:t>
      </w:r>
      <w:r w:rsidR="00B350FF">
        <w:rPr>
          <w:rFonts w:ascii="Arial" w:hAnsi="Arial" w:cs="Arial"/>
          <w:sz w:val="22"/>
          <w:szCs w:val="22"/>
        </w:rPr>
        <w:t xml:space="preserve"> </w:t>
      </w:r>
      <w:r w:rsidR="00F97F8C">
        <w:rPr>
          <w:rFonts w:ascii="Arial" w:hAnsi="Arial" w:cs="Arial"/>
          <w:sz w:val="22"/>
          <w:szCs w:val="22"/>
        </w:rPr>
        <w:t xml:space="preserve">с. – специально для этого рынка. </w:t>
      </w:r>
    </w:p>
    <w:p w14:paraId="1D0DDCF1" w14:textId="77777777" w:rsidR="001E7347" w:rsidRPr="00C65538" w:rsidRDefault="001E7347" w:rsidP="00D33E09">
      <w:pPr>
        <w:jc w:val="both"/>
        <w:rPr>
          <w:rFonts w:ascii="Arial" w:hAnsi="Arial" w:cs="Arial"/>
          <w:sz w:val="22"/>
          <w:szCs w:val="22"/>
        </w:rPr>
      </w:pPr>
    </w:p>
    <w:p w14:paraId="2DF2582D" w14:textId="2A683848" w:rsidR="005D37BF" w:rsidRPr="00D33E09" w:rsidRDefault="0040002D" w:rsidP="00D33E0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33E09">
        <w:rPr>
          <w:rFonts w:ascii="Arial" w:hAnsi="Arial" w:cs="Arial"/>
          <w:b/>
          <w:bCs/>
          <w:sz w:val="22"/>
          <w:szCs w:val="22"/>
        </w:rPr>
        <w:t>Ринат Амиров</w:t>
      </w:r>
      <w:r w:rsidR="005F212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33E09">
        <w:rPr>
          <w:rFonts w:ascii="Arial" w:hAnsi="Arial" w:cs="Arial"/>
          <w:b/>
          <w:bCs/>
          <w:sz w:val="22"/>
          <w:szCs w:val="22"/>
        </w:rPr>
        <w:t xml:space="preserve">коммерческий директор </w:t>
      </w:r>
      <w:proofErr w:type="spellStart"/>
      <w:r w:rsidR="00075B54" w:rsidRPr="00D33E09">
        <w:rPr>
          <w:rFonts w:ascii="Arial" w:hAnsi="Arial" w:cs="Arial"/>
          <w:b/>
          <w:bCs/>
          <w:sz w:val="22"/>
          <w:szCs w:val="22"/>
        </w:rPr>
        <w:t>Zoomlion</w:t>
      </w:r>
      <w:proofErr w:type="spellEnd"/>
      <w:r w:rsidR="00075B54" w:rsidRPr="00D33E09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3E09">
        <w:rPr>
          <w:rFonts w:ascii="Arial" w:hAnsi="Arial" w:cs="Arial"/>
          <w:b/>
          <w:bCs/>
          <w:sz w:val="22"/>
          <w:szCs w:val="22"/>
        </w:rPr>
        <w:t xml:space="preserve">Heavy Industry </w:t>
      </w:r>
      <w:proofErr w:type="spellStart"/>
      <w:r w:rsidRPr="00D33E09">
        <w:rPr>
          <w:rFonts w:ascii="Arial" w:hAnsi="Arial" w:cs="Arial"/>
          <w:b/>
          <w:bCs/>
          <w:sz w:val="22"/>
          <w:szCs w:val="22"/>
        </w:rPr>
        <w:t>Rus</w:t>
      </w:r>
      <w:proofErr w:type="spellEnd"/>
      <w:r w:rsidR="004A33D0">
        <w:rPr>
          <w:rFonts w:ascii="Arial" w:hAnsi="Arial" w:cs="Arial"/>
          <w:b/>
          <w:bCs/>
          <w:sz w:val="22"/>
          <w:szCs w:val="22"/>
        </w:rPr>
        <w:t>:</w:t>
      </w:r>
    </w:p>
    <w:p w14:paraId="7E488D90" w14:textId="406BBEFB" w:rsidR="0040002D" w:rsidRPr="00D33E09" w:rsidRDefault="0040002D" w:rsidP="00D33E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B3A752" w14:textId="04CE5E42" w:rsidR="0016553D" w:rsidRDefault="00082E0B" w:rsidP="00D33E09">
      <w:pPr>
        <w:jc w:val="both"/>
        <w:rPr>
          <w:rFonts w:ascii="Arial" w:hAnsi="Arial" w:cs="Arial"/>
          <w:sz w:val="22"/>
          <w:szCs w:val="22"/>
        </w:rPr>
      </w:pPr>
      <w:r w:rsidRPr="00D33E09">
        <w:rPr>
          <w:rFonts w:ascii="Arial" w:hAnsi="Arial" w:cs="Arial"/>
          <w:sz w:val="22"/>
          <w:szCs w:val="22"/>
        </w:rPr>
        <w:t>–</w:t>
      </w:r>
      <w:r w:rsidR="00AA3D53" w:rsidRPr="00D33E09">
        <w:rPr>
          <w:rFonts w:ascii="Arial" w:hAnsi="Arial" w:cs="Arial"/>
          <w:sz w:val="22"/>
          <w:szCs w:val="22"/>
        </w:rPr>
        <w:t xml:space="preserve"> </w:t>
      </w:r>
      <w:r w:rsidR="0016553D">
        <w:rPr>
          <w:rFonts w:ascii="Arial" w:hAnsi="Arial" w:cs="Arial"/>
          <w:sz w:val="22"/>
          <w:szCs w:val="22"/>
        </w:rPr>
        <w:t>Внимание со стороны производителя обусловлено в первую очередь ответственностью перед российскими аграриями. Д</w:t>
      </w:r>
      <w:r w:rsidR="00A77D4A">
        <w:rPr>
          <w:rFonts w:ascii="Arial" w:hAnsi="Arial" w:cs="Arial"/>
          <w:sz w:val="22"/>
          <w:szCs w:val="22"/>
        </w:rPr>
        <w:t>аже мельчайший сбой в нашей работе может привести к остановке работы парка отдельно взятого предприятия. Если трактор не вышел в поле</w:t>
      </w:r>
      <w:r w:rsidR="005D7EE2">
        <w:rPr>
          <w:rFonts w:ascii="Arial" w:hAnsi="Arial" w:cs="Arial"/>
          <w:sz w:val="22"/>
          <w:szCs w:val="22"/>
        </w:rPr>
        <w:t xml:space="preserve"> вовремя</w:t>
      </w:r>
      <w:r w:rsidR="00A77D4A">
        <w:rPr>
          <w:rFonts w:ascii="Arial" w:hAnsi="Arial" w:cs="Arial"/>
          <w:sz w:val="22"/>
          <w:szCs w:val="22"/>
        </w:rPr>
        <w:t xml:space="preserve">, </w:t>
      </w:r>
      <w:r w:rsidR="005D7EE2">
        <w:rPr>
          <w:rFonts w:ascii="Arial" w:hAnsi="Arial" w:cs="Arial"/>
          <w:sz w:val="22"/>
          <w:szCs w:val="22"/>
        </w:rPr>
        <w:t>это не просто сорванный рабочий день</w:t>
      </w:r>
      <w:r w:rsidR="0016553D">
        <w:rPr>
          <w:rFonts w:ascii="Arial" w:hAnsi="Arial" w:cs="Arial"/>
          <w:sz w:val="22"/>
          <w:szCs w:val="22"/>
        </w:rPr>
        <w:t>. Это</w:t>
      </w:r>
      <w:r w:rsidR="005D7EE2">
        <w:rPr>
          <w:rFonts w:ascii="Arial" w:hAnsi="Arial" w:cs="Arial"/>
          <w:sz w:val="22"/>
          <w:szCs w:val="22"/>
        </w:rPr>
        <w:t xml:space="preserve"> нарушение сроков обработки почвы, соответственно понижени</w:t>
      </w:r>
      <w:r w:rsidR="00B350FF">
        <w:rPr>
          <w:rFonts w:ascii="Arial" w:hAnsi="Arial" w:cs="Arial"/>
          <w:sz w:val="22"/>
          <w:szCs w:val="22"/>
        </w:rPr>
        <w:t>е</w:t>
      </w:r>
      <w:r w:rsidR="005D7EE2">
        <w:rPr>
          <w:rFonts w:ascii="Arial" w:hAnsi="Arial" w:cs="Arial"/>
          <w:sz w:val="22"/>
          <w:szCs w:val="22"/>
        </w:rPr>
        <w:t xml:space="preserve"> урожайности, доходности предприятия, </w:t>
      </w:r>
      <w:r w:rsidR="0016553D">
        <w:rPr>
          <w:rFonts w:ascii="Arial" w:hAnsi="Arial" w:cs="Arial"/>
          <w:sz w:val="22"/>
          <w:szCs w:val="22"/>
        </w:rPr>
        <w:t>и,</w:t>
      </w:r>
      <w:r w:rsidR="005D7EE2">
        <w:rPr>
          <w:rFonts w:ascii="Arial" w:hAnsi="Arial" w:cs="Arial"/>
          <w:sz w:val="22"/>
          <w:szCs w:val="22"/>
        </w:rPr>
        <w:t xml:space="preserve"> </w:t>
      </w:r>
      <w:r w:rsidR="0016553D">
        <w:rPr>
          <w:rFonts w:ascii="Arial" w:hAnsi="Arial" w:cs="Arial"/>
          <w:sz w:val="22"/>
          <w:szCs w:val="22"/>
        </w:rPr>
        <w:t xml:space="preserve">как следствие, ухудшения </w:t>
      </w:r>
      <w:r w:rsidR="005D7EE2">
        <w:rPr>
          <w:rFonts w:ascii="Arial" w:hAnsi="Arial" w:cs="Arial"/>
          <w:sz w:val="22"/>
          <w:szCs w:val="22"/>
        </w:rPr>
        <w:t>благосостояни</w:t>
      </w:r>
      <w:r w:rsidR="0016553D">
        <w:rPr>
          <w:rFonts w:ascii="Arial" w:hAnsi="Arial" w:cs="Arial"/>
          <w:sz w:val="22"/>
          <w:szCs w:val="22"/>
        </w:rPr>
        <w:t>я</w:t>
      </w:r>
      <w:r w:rsidR="005D7EE2">
        <w:rPr>
          <w:rFonts w:ascii="Arial" w:hAnsi="Arial" w:cs="Arial"/>
          <w:sz w:val="22"/>
          <w:szCs w:val="22"/>
        </w:rPr>
        <w:t xml:space="preserve"> каждого отдельного сотрудника</w:t>
      </w:r>
      <w:r w:rsidR="0016553D">
        <w:rPr>
          <w:rFonts w:ascii="Arial" w:hAnsi="Arial" w:cs="Arial"/>
          <w:sz w:val="22"/>
          <w:szCs w:val="22"/>
        </w:rPr>
        <w:t xml:space="preserve"> и его семьи. Мы уверены, что успех бренда может быть достигнут только в тесной и чуткой связке непосредственно с фермером, именно это стало причиной усиления фокуса бренда на российском рынке.</w:t>
      </w:r>
    </w:p>
    <w:p w14:paraId="7C02C8B0" w14:textId="77777777" w:rsidR="00883976" w:rsidRDefault="00883976" w:rsidP="00D33E09">
      <w:pPr>
        <w:jc w:val="both"/>
        <w:rPr>
          <w:rFonts w:ascii="Arial" w:hAnsi="Arial" w:cs="Arial"/>
          <w:sz w:val="22"/>
          <w:szCs w:val="22"/>
        </w:rPr>
      </w:pPr>
    </w:p>
    <w:p w14:paraId="52611506" w14:textId="5F4BE6FC" w:rsidR="00F26DE4" w:rsidRDefault="00F26DE4" w:rsidP="00D33E0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883976" w14:paraId="702AC199" w14:textId="77777777" w:rsidTr="00883976">
        <w:tc>
          <w:tcPr>
            <w:tcW w:w="2835" w:type="dxa"/>
          </w:tcPr>
          <w:p w14:paraId="0E5A546F" w14:textId="6245006B" w:rsidR="00883976" w:rsidRDefault="00883976" w:rsidP="00D33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C2DED6E" wp14:editId="573BFDA5">
                  <wp:extent cx="1647568" cy="1279167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8" t="12581" r="14808" b="4615"/>
                          <a:stretch/>
                        </pic:blipFill>
                        <pic:spPr bwMode="auto">
                          <a:xfrm>
                            <a:off x="0" y="0"/>
                            <a:ext cx="1685921" cy="1308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77FE160E" w14:textId="33CA17E5" w:rsidR="00883976" w:rsidRDefault="00883976" w:rsidP="0088397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8397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Слева направо:</w:t>
            </w:r>
          </w:p>
          <w:p w14:paraId="6B037FE2" w14:textId="77777777" w:rsidR="00883976" w:rsidRPr="00883976" w:rsidRDefault="00883976" w:rsidP="0088397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9A10EF9" w14:textId="004DFD30" w:rsidR="00883976" w:rsidRPr="00883976" w:rsidRDefault="00883976" w:rsidP="0088397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Ринат Амиров, коммерческий директор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Zoomlion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Heavy Industry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Rus</w:t>
            </w:r>
            <w:proofErr w:type="spellEnd"/>
          </w:p>
          <w:p w14:paraId="6013D130" w14:textId="77777777" w:rsidR="00883976" w:rsidRDefault="00883976" w:rsidP="0088397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Лю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Ина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генеральный директор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Zoomlion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Heavy Industry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Rus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22BB144" w14:textId="77777777" w:rsidR="00883976" w:rsidRPr="00883976" w:rsidRDefault="00883976" w:rsidP="0088397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</w:pPr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Аллен Джан, генеральный директор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val="en-US"/>
              </w:rPr>
              <w:t>Zoomlion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val="en-US"/>
              </w:rPr>
              <w:t>Agriculture</w:t>
            </w:r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val="en-US"/>
              </w:rPr>
              <w:t>Machinery</w:t>
            </w:r>
          </w:p>
          <w:p w14:paraId="29231FDD" w14:textId="228FC5D3" w:rsidR="00883976" w:rsidRPr="00883976" w:rsidRDefault="00883976" w:rsidP="00883976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- </w:t>
            </w:r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Тянь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Пу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региональный директор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Zoomlion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  <w:lang w:val="en-US"/>
              </w:rPr>
              <w:t>Agriculture</w:t>
            </w:r>
            <w:r w:rsidRPr="00883976">
              <w:rPr>
                <w:rFonts w:ascii="Arial" w:hAnsi="Arial" w:cs="Arial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>Machinery</w:t>
            </w:r>
            <w:proofErr w:type="spellEnd"/>
            <w:r w:rsidRPr="0088397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 России и СНГ</w:t>
            </w:r>
          </w:p>
          <w:p w14:paraId="3A65D861" w14:textId="77777777" w:rsidR="00883976" w:rsidRDefault="00883976" w:rsidP="00D33E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E94CE0" w14:textId="77777777" w:rsidR="00883976" w:rsidRDefault="00883976" w:rsidP="00D33E09">
      <w:pPr>
        <w:jc w:val="both"/>
        <w:rPr>
          <w:rFonts w:ascii="Arial" w:hAnsi="Arial" w:cs="Arial"/>
          <w:sz w:val="22"/>
          <w:szCs w:val="22"/>
        </w:rPr>
      </w:pPr>
    </w:p>
    <w:p w14:paraId="497A632D" w14:textId="773B987A" w:rsidR="009F3E41" w:rsidRDefault="009F3E41" w:rsidP="00D33E09">
      <w:pPr>
        <w:jc w:val="both"/>
        <w:rPr>
          <w:rFonts w:ascii="Arial" w:hAnsi="Arial" w:cs="Arial"/>
          <w:sz w:val="22"/>
          <w:szCs w:val="22"/>
        </w:rPr>
      </w:pPr>
    </w:p>
    <w:p w14:paraId="16B7636C" w14:textId="01E742E8" w:rsidR="00883976" w:rsidRDefault="00883976" w:rsidP="00883976">
      <w:pPr>
        <w:jc w:val="both"/>
        <w:rPr>
          <w:rFonts w:ascii="Arial" w:hAnsi="Arial" w:cs="Arial"/>
          <w:sz w:val="22"/>
          <w:szCs w:val="22"/>
        </w:rPr>
      </w:pPr>
    </w:p>
    <w:p w14:paraId="25AC9AB8" w14:textId="77777777" w:rsidR="000A7C6D" w:rsidRDefault="000A7C6D" w:rsidP="00D33E09">
      <w:pPr>
        <w:jc w:val="both"/>
        <w:rPr>
          <w:rFonts w:ascii="Arial" w:hAnsi="Arial" w:cs="Arial"/>
          <w:sz w:val="22"/>
          <w:szCs w:val="22"/>
        </w:rPr>
      </w:pPr>
    </w:p>
    <w:p w14:paraId="472C3115" w14:textId="77D57C18" w:rsidR="00D33E09" w:rsidRPr="000A7C6D" w:rsidRDefault="00D33E09" w:rsidP="00D33E09">
      <w:pPr>
        <w:shd w:val="clear" w:color="auto" w:fill="FFFFFF"/>
        <w:jc w:val="both"/>
        <w:outlineLvl w:val="2"/>
        <w:rPr>
          <w:rFonts w:ascii="Arial" w:hAnsi="Arial" w:cs="Arial"/>
          <w:sz w:val="18"/>
          <w:szCs w:val="18"/>
        </w:rPr>
      </w:pPr>
      <w:proofErr w:type="spellStart"/>
      <w:r w:rsidRPr="000A7C6D">
        <w:rPr>
          <w:rFonts w:ascii="Arial" w:hAnsi="Arial" w:cs="Arial"/>
          <w:b/>
          <w:bCs/>
          <w:sz w:val="18"/>
          <w:szCs w:val="18"/>
          <w:lang w:val="en-US"/>
        </w:rPr>
        <w:t>Zoomlion</w:t>
      </w:r>
      <w:proofErr w:type="spellEnd"/>
      <w:r w:rsidRPr="000A7C6D">
        <w:rPr>
          <w:rFonts w:ascii="Arial" w:hAnsi="Arial" w:cs="Arial"/>
          <w:b/>
          <w:bCs/>
          <w:sz w:val="18"/>
          <w:szCs w:val="18"/>
          <w:lang w:val="en-US"/>
        </w:rPr>
        <w:t xml:space="preserve"> Heavy Industry Science &amp; Technology Co., Ltd.</w:t>
      </w:r>
      <w:r w:rsidRPr="000A7C6D">
        <w:rPr>
          <w:rFonts w:ascii="Arial" w:hAnsi="Arial" w:cs="Arial"/>
          <w:sz w:val="18"/>
          <w:szCs w:val="18"/>
          <w:lang w:val="en-US"/>
        </w:rPr>
        <w:t xml:space="preserve"> </w:t>
      </w:r>
      <w:r w:rsidR="006A124B" w:rsidRPr="000A7C6D">
        <w:rPr>
          <w:rFonts w:ascii="Arial" w:hAnsi="Arial" w:cs="Arial"/>
          <w:sz w:val="18"/>
          <w:szCs w:val="18"/>
        </w:rPr>
        <w:t>(</w:t>
      </w:r>
      <w:hyperlink r:id="rId8" w:history="1">
        <w:r w:rsidR="006A124B" w:rsidRPr="000A7C6D">
          <w:rPr>
            <w:rStyle w:val="a8"/>
            <w:rFonts w:ascii="Arial" w:hAnsi="Arial" w:cs="Arial"/>
            <w:sz w:val="18"/>
            <w:szCs w:val="18"/>
          </w:rPr>
          <w:t>https://zoomlionheavy.ru/</w:t>
        </w:r>
      </w:hyperlink>
      <w:r w:rsidR="006A124B" w:rsidRPr="000A7C6D">
        <w:rPr>
          <w:rFonts w:ascii="Arial" w:hAnsi="Arial" w:cs="Arial"/>
          <w:sz w:val="18"/>
          <w:szCs w:val="18"/>
        </w:rPr>
        <w:t xml:space="preserve">) </w:t>
      </w:r>
      <w:r w:rsidRPr="000A7C6D">
        <w:rPr>
          <w:rFonts w:ascii="Arial" w:hAnsi="Arial" w:cs="Arial"/>
          <w:sz w:val="21"/>
          <w:szCs w:val="21"/>
        </w:rPr>
        <w:t>–</w:t>
      </w:r>
      <w:r w:rsidRPr="000A7C6D">
        <w:rPr>
          <w:rFonts w:ascii="Arial" w:hAnsi="Arial" w:cs="Arial"/>
          <w:sz w:val="18"/>
          <w:szCs w:val="18"/>
        </w:rPr>
        <w:t xml:space="preserve"> один из крупнейших мировых производителей высокотехнологичной строительной и сельскохозяйственной техники. </w:t>
      </w:r>
      <w:r w:rsidR="000D1599" w:rsidRPr="000A7C6D">
        <w:rPr>
          <w:rFonts w:ascii="Arial" w:hAnsi="Arial" w:cs="Arial"/>
          <w:sz w:val="18"/>
          <w:szCs w:val="18"/>
        </w:rPr>
        <w:t>Корпорация</w:t>
      </w:r>
      <w:r w:rsidRPr="000A7C6D">
        <w:rPr>
          <w:rFonts w:ascii="Arial" w:hAnsi="Arial" w:cs="Arial"/>
          <w:sz w:val="18"/>
          <w:szCs w:val="18"/>
        </w:rPr>
        <w:t xml:space="preserve"> основана в 1992 году и представлена в 68 странах мира. Сегодня дилерская сеть сельскохозяйственной техники</w:t>
      </w:r>
      <w:r w:rsidR="000D1599" w:rsidRPr="000A7C6D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0D1599" w:rsidRPr="000A7C6D">
        <w:rPr>
          <w:rFonts w:ascii="Arial" w:hAnsi="Arial" w:cs="Arial"/>
          <w:b/>
          <w:bCs/>
          <w:sz w:val="18"/>
          <w:szCs w:val="18"/>
        </w:rPr>
        <w:t>Zoomlion</w:t>
      </w:r>
      <w:proofErr w:type="spellEnd"/>
      <w:r w:rsidR="000D1599" w:rsidRPr="000A7C6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0D1599" w:rsidRPr="000A7C6D">
        <w:rPr>
          <w:rFonts w:ascii="Arial" w:hAnsi="Arial" w:cs="Arial"/>
          <w:b/>
          <w:bCs/>
          <w:sz w:val="18"/>
          <w:szCs w:val="18"/>
        </w:rPr>
        <w:t>Agriculture</w:t>
      </w:r>
      <w:proofErr w:type="spellEnd"/>
      <w:r w:rsidR="000D1599" w:rsidRPr="000A7C6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0D1599" w:rsidRPr="000A7C6D">
        <w:rPr>
          <w:rFonts w:ascii="Arial" w:hAnsi="Arial" w:cs="Arial"/>
          <w:b/>
          <w:bCs/>
          <w:sz w:val="18"/>
          <w:szCs w:val="18"/>
        </w:rPr>
        <w:t>Machinery</w:t>
      </w:r>
      <w:proofErr w:type="spellEnd"/>
      <w:r w:rsidR="000D1599" w:rsidRPr="000A7C6D">
        <w:rPr>
          <w:rFonts w:ascii="Arial" w:hAnsi="Arial" w:cs="Arial"/>
          <w:b/>
          <w:bCs/>
          <w:sz w:val="18"/>
          <w:szCs w:val="18"/>
        </w:rPr>
        <w:t xml:space="preserve"> Co., Ltd.</w:t>
      </w:r>
      <w:r w:rsidR="000D1599" w:rsidRPr="000A7C6D">
        <w:rPr>
          <w:rFonts w:ascii="Arial" w:hAnsi="Arial" w:cs="Arial"/>
          <w:sz w:val="18"/>
          <w:szCs w:val="18"/>
        </w:rPr>
        <w:t xml:space="preserve">) </w:t>
      </w:r>
      <w:r w:rsidRPr="000A7C6D">
        <w:rPr>
          <w:rFonts w:ascii="Arial" w:hAnsi="Arial" w:cs="Arial"/>
          <w:sz w:val="18"/>
          <w:szCs w:val="18"/>
        </w:rPr>
        <w:t xml:space="preserve">активно расширяется </w:t>
      </w:r>
      <w:r w:rsidR="006B2516" w:rsidRPr="000A7C6D">
        <w:rPr>
          <w:rFonts w:ascii="Arial" w:hAnsi="Arial" w:cs="Arial"/>
          <w:sz w:val="18"/>
          <w:szCs w:val="18"/>
        </w:rPr>
        <w:t>и в России: она</w:t>
      </w:r>
      <w:r w:rsidRPr="000A7C6D">
        <w:rPr>
          <w:rFonts w:ascii="Arial" w:hAnsi="Arial" w:cs="Arial"/>
          <w:sz w:val="18"/>
          <w:szCs w:val="18"/>
        </w:rPr>
        <w:t xml:space="preserve"> </w:t>
      </w:r>
      <w:r w:rsidR="0018165B" w:rsidRPr="000A7C6D">
        <w:rPr>
          <w:rFonts w:ascii="Arial" w:hAnsi="Arial" w:cs="Arial"/>
          <w:sz w:val="18"/>
          <w:szCs w:val="18"/>
        </w:rPr>
        <w:t xml:space="preserve">уже </w:t>
      </w:r>
      <w:r w:rsidRPr="000A7C6D">
        <w:rPr>
          <w:rFonts w:ascii="Arial" w:hAnsi="Arial" w:cs="Arial"/>
          <w:sz w:val="18"/>
          <w:szCs w:val="18"/>
        </w:rPr>
        <w:t xml:space="preserve">охватывает </w:t>
      </w:r>
      <w:r w:rsidR="002669F7" w:rsidRPr="000A7C6D">
        <w:rPr>
          <w:rFonts w:ascii="Arial" w:hAnsi="Arial" w:cs="Arial"/>
          <w:sz w:val="18"/>
          <w:szCs w:val="18"/>
        </w:rPr>
        <w:t>50</w:t>
      </w:r>
      <w:r w:rsidRPr="000A7C6D">
        <w:rPr>
          <w:rFonts w:ascii="Arial" w:hAnsi="Arial" w:cs="Arial"/>
          <w:sz w:val="18"/>
          <w:szCs w:val="18"/>
        </w:rPr>
        <w:t xml:space="preserve"> регион</w:t>
      </w:r>
      <w:r w:rsidR="002669F7" w:rsidRPr="000A7C6D">
        <w:rPr>
          <w:rFonts w:ascii="Arial" w:hAnsi="Arial" w:cs="Arial"/>
          <w:sz w:val="18"/>
          <w:szCs w:val="18"/>
        </w:rPr>
        <w:t>ов</w:t>
      </w:r>
      <w:r w:rsidRPr="000A7C6D">
        <w:rPr>
          <w:rFonts w:ascii="Arial" w:hAnsi="Arial" w:cs="Arial"/>
          <w:sz w:val="18"/>
          <w:szCs w:val="18"/>
        </w:rPr>
        <w:t xml:space="preserve"> и представлена 26 компаниями.</w:t>
      </w:r>
      <w:r w:rsidR="00A24C8D" w:rsidRPr="000A7C6D">
        <w:rPr>
          <w:rFonts w:ascii="Arial" w:hAnsi="Arial" w:cs="Arial"/>
          <w:sz w:val="18"/>
          <w:szCs w:val="18"/>
        </w:rPr>
        <w:t xml:space="preserve"> Модельный ряд бренда представлен </w:t>
      </w:r>
      <w:r w:rsidR="00A24BDB" w:rsidRPr="000A7C6D">
        <w:rPr>
          <w:rFonts w:ascii="Arial" w:hAnsi="Arial" w:cs="Arial"/>
          <w:sz w:val="18"/>
          <w:szCs w:val="18"/>
        </w:rPr>
        <w:t xml:space="preserve">в РФ </w:t>
      </w:r>
      <w:r w:rsidR="00A24C8D" w:rsidRPr="000A7C6D">
        <w:rPr>
          <w:rFonts w:ascii="Arial" w:hAnsi="Arial" w:cs="Arial"/>
          <w:sz w:val="18"/>
          <w:szCs w:val="18"/>
        </w:rPr>
        <w:t xml:space="preserve">пятью </w:t>
      </w:r>
      <w:r w:rsidR="00A24BDB" w:rsidRPr="000A7C6D">
        <w:rPr>
          <w:rFonts w:ascii="Arial" w:hAnsi="Arial" w:cs="Arial"/>
          <w:sz w:val="18"/>
          <w:szCs w:val="18"/>
        </w:rPr>
        <w:t>моделями</w:t>
      </w:r>
      <w:r w:rsidR="00A24C8D" w:rsidRPr="000A7C6D">
        <w:rPr>
          <w:rFonts w:ascii="Arial" w:hAnsi="Arial" w:cs="Arial"/>
          <w:sz w:val="18"/>
          <w:szCs w:val="18"/>
        </w:rPr>
        <w:t xml:space="preserve">: PL2304 (230 </w:t>
      </w:r>
      <w:proofErr w:type="spellStart"/>
      <w:r w:rsidR="00A24C8D" w:rsidRPr="000A7C6D">
        <w:rPr>
          <w:rFonts w:ascii="Arial" w:hAnsi="Arial" w:cs="Arial"/>
          <w:sz w:val="18"/>
          <w:szCs w:val="18"/>
        </w:rPr>
        <w:t>л.с</w:t>
      </w:r>
      <w:proofErr w:type="spellEnd"/>
      <w:r w:rsidR="00A24C8D" w:rsidRPr="000A7C6D">
        <w:rPr>
          <w:rFonts w:ascii="Arial" w:hAnsi="Arial" w:cs="Arial"/>
          <w:sz w:val="18"/>
          <w:szCs w:val="18"/>
        </w:rPr>
        <w:t xml:space="preserve">.), RS1304 (130 </w:t>
      </w:r>
      <w:proofErr w:type="spellStart"/>
      <w:r w:rsidR="00A24C8D" w:rsidRPr="000A7C6D">
        <w:rPr>
          <w:rFonts w:ascii="Arial" w:hAnsi="Arial" w:cs="Arial"/>
          <w:sz w:val="18"/>
          <w:szCs w:val="18"/>
        </w:rPr>
        <w:t>л.с</w:t>
      </w:r>
      <w:proofErr w:type="spellEnd"/>
      <w:r w:rsidR="00A24C8D" w:rsidRPr="000A7C6D">
        <w:rPr>
          <w:rFonts w:ascii="Arial" w:hAnsi="Arial" w:cs="Arial"/>
          <w:sz w:val="18"/>
          <w:szCs w:val="18"/>
        </w:rPr>
        <w:t xml:space="preserve">.), RS1604 (160 </w:t>
      </w:r>
      <w:proofErr w:type="spellStart"/>
      <w:r w:rsidR="00A24C8D" w:rsidRPr="000A7C6D">
        <w:rPr>
          <w:rFonts w:ascii="Arial" w:hAnsi="Arial" w:cs="Arial"/>
          <w:sz w:val="18"/>
          <w:szCs w:val="18"/>
        </w:rPr>
        <w:t>л.с</w:t>
      </w:r>
      <w:proofErr w:type="spellEnd"/>
      <w:r w:rsidR="00A24C8D" w:rsidRPr="000A7C6D">
        <w:rPr>
          <w:rFonts w:ascii="Arial" w:hAnsi="Arial" w:cs="Arial"/>
          <w:sz w:val="18"/>
          <w:szCs w:val="18"/>
        </w:rPr>
        <w:t>.), RN</w:t>
      </w:r>
      <w:r w:rsidR="00211064" w:rsidRPr="000A7C6D">
        <w:rPr>
          <w:rFonts w:ascii="Arial" w:hAnsi="Arial" w:cs="Arial"/>
          <w:sz w:val="18"/>
          <w:szCs w:val="18"/>
        </w:rPr>
        <w:t>904</w:t>
      </w:r>
      <w:r w:rsidR="00A24C8D" w:rsidRPr="000A7C6D">
        <w:rPr>
          <w:rFonts w:ascii="Arial" w:hAnsi="Arial" w:cs="Arial"/>
          <w:sz w:val="18"/>
          <w:szCs w:val="18"/>
        </w:rPr>
        <w:t xml:space="preserve"> </w:t>
      </w:r>
      <w:r w:rsidR="00A24C8D" w:rsidRPr="000A7C6D">
        <w:rPr>
          <w:rFonts w:ascii="Arial" w:hAnsi="Arial" w:cs="Arial"/>
          <w:sz w:val="18"/>
          <w:szCs w:val="18"/>
          <w:lang w:val="en-US"/>
        </w:rPr>
        <w:t>Pro</w:t>
      </w:r>
      <w:r w:rsidR="00A24C8D" w:rsidRPr="000A7C6D">
        <w:rPr>
          <w:rFonts w:ascii="Arial" w:hAnsi="Arial" w:cs="Arial"/>
          <w:sz w:val="18"/>
          <w:szCs w:val="18"/>
        </w:rPr>
        <w:t xml:space="preserve"> (90 </w:t>
      </w:r>
      <w:proofErr w:type="spellStart"/>
      <w:r w:rsidR="00A24C8D" w:rsidRPr="000A7C6D">
        <w:rPr>
          <w:rFonts w:ascii="Arial" w:hAnsi="Arial" w:cs="Arial"/>
          <w:sz w:val="18"/>
          <w:szCs w:val="18"/>
        </w:rPr>
        <w:t>л.с</w:t>
      </w:r>
      <w:proofErr w:type="spellEnd"/>
      <w:r w:rsidR="00A24C8D" w:rsidRPr="000A7C6D">
        <w:rPr>
          <w:rFonts w:ascii="Arial" w:hAnsi="Arial" w:cs="Arial"/>
          <w:sz w:val="18"/>
          <w:szCs w:val="18"/>
        </w:rPr>
        <w:t>.), RN</w:t>
      </w:r>
      <w:r w:rsidR="00211064" w:rsidRPr="000A7C6D">
        <w:rPr>
          <w:rFonts w:ascii="Arial" w:hAnsi="Arial" w:cs="Arial"/>
          <w:sz w:val="18"/>
          <w:szCs w:val="18"/>
        </w:rPr>
        <w:t>1104</w:t>
      </w:r>
      <w:r w:rsidR="00A24C8D" w:rsidRPr="000A7C6D">
        <w:rPr>
          <w:rFonts w:ascii="Arial" w:hAnsi="Arial" w:cs="Arial"/>
          <w:sz w:val="18"/>
          <w:szCs w:val="18"/>
        </w:rPr>
        <w:t xml:space="preserve"> </w:t>
      </w:r>
      <w:r w:rsidR="00A24C8D" w:rsidRPr="000A7C6D">
        <w:rPr>
          <w:rFonts w:ascii="Arial" w:hAnsi="Arial" w:cs="Arial"/>
          <w:sz w:val="18"/>
          <w:szCs w:val="18"/>
          <w:lang w:val="en-US"/>
        </w:rPr>
        <w:t>Pro</w:t>
      </w:r>
      <w:r w:rsidR="00A24C8D" w:rsidRPr="000A7C6D">
        <w:rPr>
          <w:rFonts w:ascii="Arial" w:hAnsi="Arial" w:cs="Arial"/>
          <w:sz w:val="18"/>
          <w:szCs w:val="18"/>
        </w:rPr>
        <w:t xml:space="preserve"> (110 </w:t>
      </w:r>
      <w:proofErr w:type="spellStart"/>
      <w:r w:rsidR="00A24C8D" w:rsidRPr="000A7C6D">
        <w:rPr>
          <w:rFonts w:ascii="Arial" w:hAnsi="Arial" w:cs="Arial"/>
          <w:sz w:val="18"/>
          <w:szCs w:val="18"/>
        </w:rPr>
        <w:t>л.с</w:t>
      </w:r>
      <w:proofErr w:type="spellEnd"/>
      <w:r w:rsidR="00A24C8D" w:rsidRPr="000A7C6D">
        <w:rPr>
          <w:rFonts w:ascii="Arial" w:hAnsi="Arial" w:cs="Arial"/>
          <w:sz w:val="18"/>
          <w:szCs w:val="18"/>
        </w:rPr>
        <w:t>.).</w:t>
      </w:r>
    </w:p>
    <w:p w14:paraId="0563BAA4" w14:textId="77777777" w:rsidR="00D33E09" w:rsidRPr="000A7C6D" w:rsidRDefault="00D33E09" w:rsidP="00D33E09">
      <w:pPr>
        <w:shd w:val="clear" w:color="auto" w:fill="FFFFFF"/>
        <w:jc w:val="both"/>
        <w:outlineLvl w:val="2"/>
        <w:rPr>
          <w:rFonts w:ascii="Arial" w:hAnsi="Arial" w:cs="Arial"/>
          <w:sz w:val="18"/>
          <w:szCs w:val="18"/>
        </w:rPr>
      </w:pPr>
    </w:p>
    <w:p w14:paraId="07E46A9D" w14:textId="5FA8223A" w:rsidR="00905E43" w:rsidRPr="000A7C6D" w:rsidRDefault="006B2516" w:rsidP="000A7C6D">
      <w:pPr>
        <w:shd w:val="clear" w:color="auto" w:fill="FFFFFF"/>
        <w:jc w:val="both"/>
        <w:outlineLvl w:val="2"/>
        <w:rPr>
          <w:rFonts w:ascii="Arial" w:hAnsi="Arial" w:cs="Arial"/>
          <w:b/>
          <w:bCs/>
          <w:sz w:val="21"/>
          <w:szCs w:val="21"/>
        </w:rPr>
      </w:pPr>
      <w:r w:rsidRPr="000A7C6D">
        <w:rPr>
          <w:rFonts w:ascii="Arial" w:hAnsi="Arial" w:cs="Arial"/>
          <w:sz w:val="18"/>
          <w:szCs w:val="18"/>
        </w:rPr>
        <w:t xml:space="preserve">Сельскохозяйственное направление </w:t>
      </w:r>
      <w:r w:rsidR="0022208A" w:rsidRPr="000A7C6D">
        <w:rPr>
          <w:rFonts w:ascii="Arial" w:hAnsi="Arial" w:cs="Arial"/>
          <w:sz w:val="18"/>
          <w:szCs w:val="18"/>
        </w:rPr>
        <w:t xml:space="preserve">корпорации </w:t>
      </w:r>
      <w:proofErr w:type="spellStart"/>
      <w:r w:rsidRPr="000A7C6D">
        <w:rPr>
          <w:rFonts w:ascii="Arial" w:hAnsi="Arial" w:cs="Arial"/>
          <w:sz w:val="18"/>
          <w:szCs w:val="18"/>
        </w:rPr>
        <w:t>Zoomlion</w:t>
      </w:r>
      <w:proofErr w:type="spellEnd"/>
      <w:r w:rsidRPr="000A7C6D">
        <w:rPr>
          <w:rFonts w:ascii="Arial" w:hAnsi="Arial" w:cs="Arial"/>
          <w:sz w:val="18"/>
          <w:szCs w:val="18"/>
        </w:rPr>
        <w:t xml:space="preserve"> включает в себя 5 производственных баз, 10 производственных линий, 50 категорий продуктов и 756 производственных ресурсов. </w:t>
      </w:r>
      <w:r w:rsidR="00D33E09" w:rsidRPr="000A7C6D">
        <w:rPr>
          <w:rFonts w:ascii="Arial" w:hAnsi="Arial" w:cs="Arial"/>
          <w:sz w:val="18"/>
          <w:szCs w:val="18"/>
        </w:rPr>
        <w:t xml:space="preserve">Инвестиции </w:t>
      </w:r>
      <w:r w:rsidRPr="000A7C6D">
        <w:rPr>
          <w:rFonts w:ascii="Arial" w:hAnsi="Arial" w:cs="Arial"/>
          <w:sz w:val="18"/>
          <w:szCs w:val="18"/>
        </w:rPr>
        <w:t>корпорации</w:t>
      </w:r>
      <w:r w:rsidR="00D33E09" w:rsidRPr="000A7C6D">
        <w:rPr>
          <w:rFonts w:ascii="Arial" w:hAnsi="Arial" w:cs="Arial"/>
          <w:sz w:val="18"/>
          <w:szCs w:val="18"/>
        </w:rPr>
        <w:t xml:space="preserve"> в научно-исследовательские и опытно-конструкторские работы составляют более 5% ее годового операционного дохода и ежегодно </w:t>
      </w:r>
      <w:r w:rsidRPr="000A7C6D">
        <w:rPr>
          <w:rFonts w:ascii="Arial" w:hAnsi="Arial" w:cs="Arial"/>
          <w:sz w:val="18"/>
          <w:szCs w:val="18"/>
        </w:rPr>
        <w:t>привносят</w:t>
      </w:r>
      <w:r w:rsidR="00D33E09" w:rsidRPr="000A7C6D">
        <w:rPr>
          <w:rFonts w:ascii="Arial" w:hAnsi="Arial" w:cs="Arial"/>
          <w:sz w:val="18"/>
          <w:szCs w:val="18"/>
        </w:rPr>
        <w:t xml:space="preserve"> около 300 новых технологий и более 200 новых продуктов.</w:t>
      </w:r>
    </w:p>
    <w:sectPr w:rsidR="00905E43" w:rsidRPr="000A7C6D" w:rsidSect="00227AD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65EC" w14:textId="77777777" w:rsidR="00E8431D" w:rsidRDefault="00E8431D" w:rsidP="00E1660D">
      <w:r>
        <w:separator/>
      </w:r>
    </w:p>
  </w:endnote>
  <w:endnote w:type="continuationSeparator" w:id="0">
    <w:p w14:paraId="26F2F497" w14:textId="77777777" w:rsidR="00E8431D" w:rsidRDefault="00E8431D" w:rsidP="00E1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684D" w14:textId="77777777" w:rsidR="00E8431D" w:rsidRDefault="00E8431D" w:rsidP="00E1660D">
      <w:r>
        <w:separator/>
      </w:r>
    </w:p>
  </w:footnote>
  <w:footnote w:type="continuationSeparator" w:id="0">
    <w:p w14:paraId="556A6423" w14:textId="77777777" w:rsidR="00E8431D" w:rsidRDefault="00E8431D" w:rsidP="00E1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5DD" w14:textId="52AA0E54" w:rsidR="00CB1871" w:rsidRDefault="00D8250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036D0" wp14:editId="382264FE">
          <wp:simplePos x="0" y="0"/>
          <wp:positionH relativeFrom="margin">
            <wp:posOffset>4642485</wp:posOffset>
          </wp:positionH>
          <wp:positionV relativeFrom="paragraph">
            <wp:posOffset>-30480</wp:posOffset>
          </wp:positionV>
          <wp:extent cx="1287780" cy="488950"/>
          <wp:effectExtent l="0" t="0" r="7620" b="6350"/>
          <wp:wrapTopAndBottom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CD"/>
    <w:multiLevelType w:val="hybridMultilevel"/>
    <w:tmpl w:val="2388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A69B6"/>
    <w:multiLevelType w:val="hybridMultilevel"/>
    <w:tmpl w:val="984AD490"/>
    <w:lvl w:ilvl="0" w:tplc="F8F46D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16544">
    <w:abstractNumId w:val="1"/>
  </w:num>
  <w:num w:numId="2" w16cid:durableId="198777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9"/>
    <w:rsid w:val="00004B8C"/>
    <w:rsid w:val="00005A85"/>
    <w:rsid w:val="00007E98"/>
    <w:rsid w:val="000128F2"/>
    <w:rsid w:val="0001339D"/>
    <w:rsid w:val="0001632B"/>
    <w:rsid w:val="0002159F"/>
    <w:rsid w:val="00025825"/>
    <w:rsid w:val="00061C66"/>
    <w:rsid w:val="00075B54"/>
    <w:rsid w:val="00082E0B"/>
    <w:rsid w:val="00094222"/>
    <w:rsid w:val="000A7C6D"/>
    <w:rsid w:val="000D1599"/>
    <w:rsid w:val="000D62AC"/>
    <w:rsid w:val="00101E57"/>
    <w:rsid w:val="001442C8"/>
    <w:rsid w:val="001473E6"/>
    <w:rsid w:val="00150A77"/>
    <w:rsid w:val="0015209C"/>
    <w:rsid w:val="001547CE"/>
    <w:rsid w:val="0016553D"/>
    <w:rsid w:val="001735E3"/>
    <w:rsid w:val="00176B26"/>
    <w:rsid w:val="0018165B"/>
    <w:rsid w:val="00185A33"/>
    <w:rsid w:val="00187B8F"/>
    <w:rsid w:val="001B2A49"/>
    <w:rsid w:val="001B5E95"/>
    <w:rsid w:val="001C42B8"/>
    <w:rsid w:val="001D5D7E"/>
    <w:rsid w:val="001E7090"/>
    <w:rsid w:val="001E7347"/>
    <w:rsid w:val="00203F26"/>
    <w:rsid w:val="00211064"/>
    <w:rsid w:val="0022208A"/>
    <w:rsid w:val="00226B08"/>
    <w:rsid w:val="00227ADB"/>
    <w:rsid w:val="00232030"/>
    <w:rsid w:val="002669F7"/>
    <w:rsid w:val="00267423"/>
    <w:rsid w:val="00280320"/>
    <w:rsid w:val="002A57FE"/>
    <w:rsid w:val="002B6DF2"/>
    <w:rsid w:val="002D308B"/>
    <w:rsid w:val="002E0250"/>
    <w:rsid w:val="002F1830"/>
    <w:rsid w:val="002F6664"/>
    <w:rsid w:val="0030093D"/>
    <w:rsid w:val="003129DA"/>
    <w:rsid w:val="003133E8"/>
    <w:rsid w:val="00315EF7"/>
    <w:rsid w:val="003167EB"/>
    <w:rsid w:val="00326A12"/>
    <w:rsid w:val="00330C50"/>
    <w:rsid w:val="00333140"/>
    <w:rsid w:val="0035049A"/>
    <w:rsid w:val="00357269"/>
    <w:rsid w:val="00367660"/>
    <w:rsid w:val="00370594"/>
    <w:rsid w:val="003738A5"/>
    <w:rsid w:val="00376449"/>
    <w:rsid w:val="00383739"/>
    <w:rsid w:val="00385525"/>
    <w:rsid w:val="003B5A8C"/>
    <w:rsid w:val="003C3BE4"/>
    <w:rsid w:val="003D4731"/>
    <w:rsid w:val="003D706C"/>
    <w:rsid w:val="003E2C28"/>
    <w:rsid w:val="003E5D4E"/>
    <w:rsid w:val="003E631C"/>
    <w:rsid w:val="0040002D"/>
    <w:rsid w:val="0041145B"/>
    <w:rsid w:val="00421470"/>
    <w:rsid w:val="004246D7"/>
    <w:rsid w:val="0048452F"/>
    <w:rsid w:val="00485B6A"/>
    <w:rsid w:val="004A33D0"/>
    <w:rsid w:val="004B5338"/>
    <w:rsid w:val="004C44FD"/>
    <w:rsid w:val="004D46FC"/>
    <w:rsid w:val="004D4741"/>
    <w:rsid w:val="004E43BA"/>
    <w:rsid w:val="004E4C3A"/>
    <w:rsid w:val="004E787A"/>
    <w:rsid w:val="004F640E"/>
    <w:rsid w:val="0050042F"/>
    <w:rsid w:val="005022CC"/>
    <w:rsid w:val="00513C80"/>
    <w:rsid w:val="00526B9E"/>
    <w:rsid w:val="00526E10"/>
    <w:rsid w:val="00530AC9"/>
    <w:rsid w:val="0056551A"/>
    <w:rsid w:val="00565538"/>
    <w:rsid w:val="0057271F"/>
    <w:rsid w:val="00592F01"/>
    <w:rsid w:val="00593F4C"/>
    <w:rsid w:val="005A3FCA"/>
    <w:rsid w:val="005B05F3"/>
    <w:rsid w:val="005B7296"/>
    <w:rsid w:val="005C2CA8"/>
    <w:rsid w:val="005C31DD"/>
    <w:rsid w:val="005C6AD8"/>
    <w:rsid w:val="005C76D9"/>
    <w:rsid w:val="005C7723"/>
    <w:rsid w:val="005D37BF"/>
    <w:rsid w:val="005D7EE2"/>
    <w:rsid w:val="005F212C"/>
    <w:rsid w:val="006135BB"/>
    <w:rsid w:val="00631A64"/>
    <w:rsid w:val="006628D5"/>
    <w:rsid w:val="006657FE"/>
    <w:rsid w:val="006667AD"/>
    <w:rsid w:val="006702E1"/>
    <w:rsid w:val="006741FF"/>
    <w:rsid w:val="006837B8"/>
    <w:rsid w:val="00691E57"/>
    <w:rsid w:val="00696177"/>
    <w:rsid w:val="006A124B"/>
    <w:rsid w:val="006B2516"/>
    <w:rsid w:val="006B39F9"/>
    <w:rsid w:val="006D0D06"/>
    <w:rsid w:val="006D3F01"/>
    <w:rsid w:val="006D7EDF"/>
    <w:rsid w:val="006E6813"/>
    <w:rsid w:val="006E6A81"/>
    <w:rsid w:val="006F51BE"/>
    <w:rsid w:val="0071037F"/>
    <w:rsid w:val="00712E5A"/>
    <w:rsid w:val="00712E8A"/>
    <w:rsid w:val="00747FCC"/>
    <w:rsid w:val="00752B08"/>
    <w:rsid w:val="007A0B84"/>
    <w:rsid w:val="007A6A33"/>
    <w:rsid w:val="007B7643"/>
    <w:rsid w:val="007D495C"/>
    <w:rsid w:val="0080195F"/>
    <w:rsid w:val="00803D7F"/>
    <w:rsid w:val="00815B53"/>
    <w:rsid w:val="00825BE2"/>
    <w:rsid w:val="008328F5"/>
    <w:rsid w:val="00840CD1"/>
    <w:rsid w:val="00847025"/>
    <w:rsid w:val="008472DD"/>
    <w:rsid w:val="008508CC"/>
    <w:rsid w:val="00876473"/>
    <w:rsid w:val="0087697D"/>
    <w:rsid w:val="00883976"/>
    <w:rsid w:val="008872D7"/>
    <w:rsid w:val="008A01D3"/>
    <w:rsid w:val="008B553C"/>
    <w:rsid w:val="008B6ADE"/>
    <w:rsid w:val="008E67FA"/>
    <w:rsid w:val="008F12F0"/>
    <w:rsid w:val="00905B63"/>
    <w:rsid w:val="00905E43"/>
    <w:rsid w:val="00911636"/>
    <w:rsid w:val="00916908"/>
    <w:rsid w:val="009326CB"/>
    <w:rsid w:val="009475E9"/>
    <w:rsid w:val="00954956"/>
    <w:rsid w:val="0097038F"/>
    <w:rsid w:val="00993D87"/>
    <w:rsid w:val="009A08D6"/>
    <w:rsid w:val="009A1DE9"/>
    <w:rsid w:val="009B7897"/>
    <w:rsid w:val="009D4366"/>
    <w:rsid w:val="009D4404"/>
    <w:rsid w:val="009F3E41"/>
    <w:rsid w:val="009F4361"/>
    <w:rsid w:val="009F458E"/>
    <w:rsid w:val="009F4ABE"/>
    <w:rsid w:val="00A11E79"/>
    <w:rsid w:val="00A16699"/>
    <w:rsid w:val="00A24BDB"/>
    <w:rsid w:val="00A24C8D"/>
    <w:rsid w:val="00A26939"/>
    <w:rsid w:val="00A4213E"/>
    <w:rsid w:val="00A43595"/>
    <w:rsid w:val="00A53456"/>
    <w:rsid w:val="00A7164F"/>
    <w:rsid w:val="00A77D4A"/>
    <w:rsid w:val="00A8750F"/>
    <w:rsid w:val="00AA3D53"/>
    <w:rsid w:val="00AB49CA"/>
    <w:rsid w:val="00AB5A50"/>
    <w:rsid w:val="00AE6BF0"/>
    <w:rsid w:val="00AE6ECB"/>
    <w:rsid w:val="00AF4A0B"/>
    <w:rsid w:val="00AF7B21"/>
    <w:rsid w:val="00B03040"/>
    <w:rsid w:val="00B10BDB"/>
    <w:rsid w:val="00B1574A"/>
    <w:rsid w:val="00B350FF"/>
    <w:rsid w:val="00B35660"/>
    <w:rsid w:val="00B54C50"/>
    <w:rsid w:val="00B5799D"/>
    <w:rsid w:val="00B63553"/>
    <w:rsid w:val="00BA0E3A"/>
    <w:rsid w:val="00BC7C7F"/>
    <w:rsid w:val="00BD509A"/>
    <w:rsid w:val="00BE3541"/>
    <w:rsid w:val="00BF3E12"/>
    <w:rsid w:val="00C03732"/>
    <w:rsid w:val="00C0649F"/>
    <w:rsid w:val="00C2555A"/>
    <w:rsid w:val="00C47E11"/>
    <w:rsid w:val="00C65538"/>
    <w:rsid w:val="00C813C7"/>
    <w:rsid w:val="00CB1871"/>
    <w:rsid w:val="00CB29FC"/>
    <w:rsid w:val="00CB597C"/>
    <w:rsid w:val="00CC24B3"/>
    <w:rsid w:val="00CD5708"/>
    <w:rsid w:val="00CD6517"/>
    <w:rsid w:val="00CD7BE7"/>
    <w:rsid w:val="00D12349"/>
    <w:rsid w:val="00D21254"/>
    <w:rsid w:val="00D2397E"/>
    <w:rsid w:val="00D303ED"/>
    <w:rsid w:val="00D33E09"/>
    <w:rsid w:val="00D412CD"/>
    <w:rsid w:val="00D6304D"/>
    <w:rsid w:val="00D7748D"/>
    <w:rsid w:val="00D82503"/>
    <w:rsid w:val="00DA39D3"/>
    <w:rsid w:val="00DB1529"/>
    <w:rsid w:val="00DB50FB"/>
    <w:rsid w:val="00DC2E39"/>
    <w:rsid w:val="00DC7A7B"/>
    <w:rsid w:val="00DD17F0"/>
    <w:rsid w:val="00DD4FA5"/>
    <w:rsid w:val="00DD6031"/>
    <w:rsid w:val="00DE75B8"/>
    <w:rsid w:val="00DF074E"/>
    <w:rsid w:val="00DF3F9A"/>
    <w:rsid w:val="00DF46F6"/>
    <w:rsid w:val="00E00CA3"/>
    <w:rsid w:val="00E03042"/>
    <w:rsid w:val="00E044E4"/>
    <w:rsid w:val="00E14B9F"/>
    <w:rsid w:val="00E1660D"/>
    <w:rsid w:val="00E22139"/>
    <w:rsid w:val="00E34F51"/>
    <w:rsid w:val="00E35FE6"/>
    <w:rsid w:val="00E41B6D"/>
    <w:rsid w:val="00E46E5F"/>
    <w:rsid w:val="00E67813"/>
    <w:rsid w:val="00E80CF3"/>
    <w:rsid w:val="00E8431D"/>
    <w:rsid w:val="00E85D9D"/>
    <w:rsid w:val="00E92A92"/>
    <w:rsid w:val="00EC1210"/>
    <w:rsid w:val="00ED11FB"/>
    <w:rsid w:val="00ED7E4C"/>
    <w:rsid w:val="00EE4BA0"/>
    <w:rsid w:val="00EF1923"/>
    <w:rsid w:val="00F06CEA"/>
    <w:rsid w:val="00F1024E"/>
    <w:rsid w:val="00F12579"/>
    <w:rsid w:val="00F26DE4"/>
    <w:rsid w:val="00F65699"/>
    <w:rsid w:val="00F9663C"/>
    <w:rsid w:val="00F97F8C"/>
    <w:rsid w:val="00FA0222"/>
    <w:rsid w:val="00FA2C5A"/>
    <w:rsid w:val="00FB3F02"/>
    <w:rsid w:val="00FE6A34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3782B"/>
  <w15:docId w15:val="{BB712B85-BCC7-42DD-885E-AD53AFE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F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12349"/>
    <w:pPr>
      <w:tabs>
        <w:tab w:val="center" w:pos="4153"/>
        <w:tab w:val="right" w:pos="8306"/>
      </w:tabs>
    </w:pPr>
    <w:rPr>
      <w:rFonts w:ascii="Calibri" w:eastAsiaTheme="minorHAns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D12349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660D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1660D"/>
    <w:rPr>
      <w:rFonts w:ascii="Calibri" w:hAnsi="Calibri" w:cs="Times New Roman"/>
      <w:lang w:eastAsia="ru-RU"/>
    </w:rPr>
  </w:style>
  <w:style w:type="character" w:styleId="a8">
    <w:name w:val="Hyperlink"/>
    <w:uiPriority w:val="99"/>
    <w:rsid w:val="00530AC9"/>
    <w:rPr>
      <w:color w:val="0000FF"/>
      <w:u w:val="single"/>
    </w:rPr>
  </w:style>
  <w:style w:type="paragraph" w:customStyle="1" w:styleId="NoSpacing1">
    <w:name w:val="No Spacing1"/>
    <w:uiPriority w:val="99"/>
    <w:qFormat/>
    <w:rsid w:val="00905E4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21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254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30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3040"/>
    <w:rPr>
      <w:rFonts w:ascii="Calibri" w:eastAsiaTheme="minorHAnsi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3040"/>
    <w:rPr>
      <w:rFonts w:ascii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0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040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553C"/>
  </w:style>
  <w:style w:type="character" w:styleId="af0">
    <w:name w:val="FollowedHyperlink"/>
    <w:basedOn w:val="a0"/>
    <w:uiPriority w:val="99"/>
    <w:semiHidden/>
    <w:unhideWhenUsed/>
    <w:rsid w:val="008B553C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A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nospacing1">
    <w:name w:val="x_nospacing1"/>
    <w:basedOn w:val="a"/>
    <w:rsid w:val="0035049A"/>
    <w:rPr>
      <w:rFonts w:ascii="Calibri" w:eastAsiaTheme="minorHAnsi" w:hAnsi="Calibri" w:cs="Calibri"/>
      <w:sz w:val="22"/>
      <w:szCs w:val="22"/>
    </w:rPr>
  </w:style>
  <w:style w:type="character" w:styleId="af2">
    <w:name w:val="Strong"/>
    <w:basedOn w:val="a0"/>
    <w:uiPriority w:val="22"/>
    <w:qFormat/>
    <w:rsid w:val="0040002D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D2397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738A5"/>
    <w:pPr>
      <w:ind w:left="720"/>
      <w:contextualSpacing/>
    </w:pPr>
  </w:style>
  <w:style w:type="paragraph" w:customStyle="1" w:styleId="Standard">
    <w:name w:val="Standard"/>
    <w:rsid w:val="003D47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table" w:styleId="af5">
    <w:name w:val="Table Grid"/>
    <w:basedOn w:val="a1"/>
    <w:uiPriority w:val="39"/>
    <w:rsid w:val="0088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38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lionheav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agrobrand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2022-10-18T09:53:00Z</dcterms:created>
  <dcterms:modified xsi:type="dcterms:W3CDTF">2022-10-20T11:01:00Z</dcterms:modified>
</cp:coreProperties>
</file>